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3461" w:rsidRPr="00A114FE" w:rsidRDefault="007F3461" w:rsidP="007F3461">
      <w:pPr>
        <w:ind w:firstLine="540"/>
        <w:jc w:val="both"/>
        <w:rPr>
          <w:b/>
          <w:caps/>
          <w:color w:val="000000"/>
          <w:lang w:val="en-US"/>
        </w:rPr>
      </w:pPr>
      <w:r w:rsidRPr="00A114FE">
        <w:rPr>
          <w:b/>
          <w:color w:val="000000"/>
          <w:lang w:val="kk-KZ"/>
        </w:rPr>
        <w:t>5 Лекция жоспары</w:t>
      </w:r>
    </w:p>
    <w:p w:rsidR="007F3461" w:rsidRPr="00A114FE" w:rsidRDefault="007F3461" w:rsidP="007F3461">
      <w:pPr>
        <w:ind w:firstLine="540"/>
        <w:jc w:val="both"/>
        <w:rPr>
          <w:color w:val="000000"/>
          <w:lang w:val="kk-KZ"/>
        </w:rPr>
      </w:pPr>
      <w:r w:rsidRPr="00A114FE">
        <w:rPr>
          <w:color w:val="000000"/>
          <w:lang w:val="kk-KZ"/>
        </w:rPr>
        <w:t>1. Несие жүйенің мазмұны, құрылымы мен бөлшектері</w:t>
      </w:r>
    </w:p>
    <w:p w:rsidR="007F3461" w:rsidRPr="00A114FE" w:rsidRDefault="007F3461" w:rsidP="007F3461">
      <w:pPr>
        <w:ind w:firstLine="540"/>
        <w:jc w:val="both"/>
        <w:rPr>
          <w:color w:val="000000"/>
          <w:lang w:val="kk-KZ"/>
        </w:rPr>
      </w:pPr>
      <w:r w:rsidRPr="00A114FE">
        <w:rPr>
          <w:color w:val="000000"/>
          <w:lang w:val="kk-KZ"/>
        </w:rPr>
        <w:t>2. Несие мекемелерінің түрлері. Олардың ерекшеліктерілер</w:t>
      </w:r>
    </w:p>
    <w:p w:rsidR="007F3461" w:rsidRPr="00A114FE" w:rsidRDefault="007F3461" w:rsidP="007F3461">
      <w:pPr>
        <w:ind w:firstLine="540"/>
        <w:jc w:val="both"/>
        <w:rPr>
          <w:color w:val="000000"/>
          <w:lang w:val="kk-KZ"/>
        </w:rPr>
      </w:pPr>
      <w:r w:rsidRPr="00A114FE">
        <w:rPr>
          <w:color w:val="000000"/>
          <w:lang w:val="kk-KZ"/>
        </w:rPr>
        <w:t>3. Банк жүйенің түсінігі және құрылымы</w:t>
      </w:r>
    </w:p>
    <w:p w:rsidR="007F3461" w:rsidRPr="00A114FE" w:rsidRDefault="007F3461" w:rsidP="007F3461">
      <w:pPr>
        <w:ind w:firstLine="540"/>
        <w:jc w:val="both"/>
        <w:rPr>
          <w:color w:val="000000"/>
          <w:lang w:val="kk-KZ"/>
        </w:rPr>
      </w:pPr>
    </w:p>
    <w:p w:rsidR="007F3461" w:rsidRPr="00A114FE" w:rsidRDefault="007F3461" w:rsidP="007F3461">
      <w:pPr>
        <w:ind w:firstLine="540"/>
        <w:jc w:val="both"/>
        <w:rPr>
          <w:b/>
          <w:color w:val="000000"/>
          <w:lang w:val="kk-KZ"/>
        </w:rPr>
      </w:pPr>
      <w:r w:rsidRPr="00A114FE">
        <w:rPr>
          <w:b/>
          <w:color w:val="000000"/>
          <w:lang w:val="kk-KZ"/>
        </w:rPr>
        <w:t>1. Несие жүйенің мазмұны, құрылымы мен бөлшектері</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Қазіргі экономикалық әдебиеттерде несиелік жүйенің екі түсінігі ажыратылады: кең және кішігірім мағынада.</w:t>
      </w:r>
    </w:p>
    <w:p w:rsidR="007F3461" w:rsidRPr="00A114FE" w:rsidRDefault="007F3461" w:rsidP="007F3461">
      <w:pPr>
        <w:ind w:firstLine="540"/>
        <w:jc w:val="both"/>
        <w:rPr>
          <w:rFonts w:eastAsia="MS Mincho"/>
          <w:color w:val="000000"/>
          <w:lang w:val="kk-KZ"/>
        </w:rPr>
      </w:pPr>
      <w:r w:rsidRPr="00A114FE">
        <w:rPr>
          <w:color w:val="000000"/>
          <w:lang w:val="kk-KZ"/>
        </w:rPr>
        <w:t>Ке</w:t>
      </w:r>
      <w:r w:rsidRPr="00A114FE">
        <w:rPr>
          <w:rFonts w:eastAsia="MS Mincho"/>
          <w:color w:val="000000"/>
          <w:lang w:val="kk-KZ"/>
        </w:rPr>
        <w:t>ң мағынада - бұл кредиттік қатынастардың жиынтығы, кредит нысаны және кредиттік мекемелер.</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Кішігірім мағынада, мамандандырылған финанстық-кредиттік институттар жүйесі не жиынтығы.</w:t>
      </w:r>
    </w:p>
    <w:p w:rsidR="007F3461" w:rsidRPr="00A114FE" w:rsidRDefault="007F3461" w:rsidP="007F3461">
      <w:pPr>
        <w:tabs>
          <w:tab w:val="num" w:pos="0"/>
        </w:tabs>
        <w:ind w:firstLine="540"/>
        <w:jc w:val="both"/>
        <w:rPr>
          <w:rFonts w:eastAsia="MS Mincho"/>
          <w:color w:val="000000"/>
          <w:lang w:val="kk-KZ"/>
        </w:rPr>
      </w:pPr>
      <w:r w:rsidRPr="00A114FE">
        <w:rPr>
          <w:rFonts w:eastAsia="MS Mincho"/>
          <w:color w:val="000000"/>
          <w:lang w:val="kk-KZ"/>
        </w:rPr>
        <w:t xml:space="preserve">Кредиттік жүйе ел ішіндегі ақшалық айналымды реттейді, жеке және заңды тұлғаға әртүрлі қызмет көрсетеді, олар арқылы кредиттік байланыс туғызады. </w:t>
      </w:r>
    </w:p>
    <w:p w:rsidR="007F3461" w:rsidRPr="00A114FE" w:rsidRDefault="007F3461" w:rsidP="007F3461">
      <w:pPr>
        <w:ind w:firstLine="540"/>
        <w:jc w:val="both"/>
        <w:rPr>
          <w:b/>
          <w:color w:val="000000"/>
          <w:lang w:val="kk-KZ"/>
        </w:rPr>
      </w:pPr>
      <w:r w:rsidRPr="00A114FE">
        <w:rPr>
          <w:b/>
          <w:color w:val="000000"/>
          <w:lang w:val="kk-KZ"/>
        </w:rPr>
        <w:t>2. Несие мекемелерінің түрлері. Олардың ерекшеліктерілер</w:t>
      </w:r>
    </w:p>
    <w:p w:rsidR="007F3461" w:rsidRPr="00A114FE" w:rsidRDefault="007F3461" w:rsidP="007F3461">
      <w:pPr>
        <w:tabs>
          <w:tab w:val="num" w:pos="0"/>
        </w:tabs>
        <w:ind w:firstLine="540"/>
        <w:jc w:val="both"/>
        <w:rPr>
          <w:rFonts w:eastAsia="MS Mincho"/>
          <w:color w:val="000000"/>
          <w:lang w:val="kk-KZ"/>
        </w:rPr>
      </w:pPr>
      <w:r w:rsidRPr="00A114FE">
        <w:rPr>
          <w:rFonts w:eastAsia="MS Mincho"/>
          <w:color w:val="000000"/>
          <w:lang w:val="kk-KZ"/>
        </w:rPr>
        <w:t xml:space="preserve"> </w:t>
      </w:r>
      <w:r w:rsidRPr="00A114FE">
        <w:rPr>
          <w:color w:val="000000"/>
          <w:lang w:val="kk-KZ"/>
        </w:rPr>
        <w:t xml:space="preserve"> </w:t>
      </w:r>
      <w:r w:rsidRPr="00A114FE">
        <w:rPr>
          <w:rFonts w:eastAsia="MS Mincho"/>
          <w:color w:val="000000"/>
          <w:lang w:val="kk-KZ"/>
        </w:rPr>
        <w:t>Қазіргі кредиттік жүйе нарықтың несиелі капиталының негізгі бөлігі бола тұра өзі мынадай негізгі институционалды бөлшектерден, не ярустардан тұрады:</w:t>
      </w:r>
    </w:p>
    <w:p w:rsidR="007F3461" w:rsidRPr="00A114FE" w:rsidRDefault="007F3461" w:rsidP="007F3461">
      <w:pPr>
        <w:tabs>
          <w:tab w:val="num" w:pos="720"/>
          <w:tab w:val="num" w:pos="1080"/>
        </w:tabs>
        <w:ind w:firstLine="540"/>
        <w:jc w:val="both"/>
        <w:rPr>
          <w:color w:val="000000"/>
          <w:lang w:val="kk-KZ"/>
        </w:rPr>
      </w:pPr>
      <w:r w:rsidRPr="00A114FE">
        <w:rPr>
          <w:color w:val="000000"/>
          <w:lang w:val="kk-KZ"/>
        </w:rPr>
        <w:t>1.Орталы</w:t>
      </w:r>
      <w:r w:rsidRPr="00A114FE">
        <w:rPr>
          <w:rFonts w:eastAsia="MS Mincho"/>
          <w:color w:val="000000"/>
          <w:lang w:val="kk-KZ"/>
        </w:rPr>
        <w:t>қ банк, мемлекеттік және жартылай мемлекеттік банктер.</w:t>
      </w:r>
    </w:p>
    <w:p w:rsidR="007F3461" w:rsidRPr="00A114FE" w:rsidRDefault="007F3461" w:rsidP="007F3461">
      <w:pPr>
        <w:tabs>
          <w:tab w:val="num" w:pos="720"/>
          <w:tab w:val="num" w:pos="1080"/>
        </w:tabs>
        <w:ind w:firstLine="540"/>
        <w:jc w:val="both"/>
        <w:rPr>
          <w:color w:val="000000"/>
        </w:rPr>
      </w:pPr>
      <w:r w:rsidRPr="00A114FE">
        <w:rPr>
          <w:color w:val="000000"/>
        </w:rPr>
        <w:t>2.</w:t>
      </w:r>
      <w:r w:rsidRPr="00A114FE">
        <w:rPr>
          <w:rFonts w:eastAsia="MS Mincho"/>
          <w:color w:val="000000"/>
          <w:lang w:val="kk-KZ"/>
        </w:rPr>
        <w:t>Банктік сектор: коммерциялық банктер, жинақ банктер, инвестиция банкі, ипотекалық банктер.</w:t>
      </w:r>
    </w:p>
    <w:p w:rsidR="007F3461" w:rsidRPr="00A114FE" w:rsidRDefault="007F3461" w:rsidP="007F3461">
      <w:pPr>
        <w:tabs>
          <w:tab w:val="num" w:pos="720"/>
          <w:tab w:val="num" w:pos="1080"/>
        </w:tabs>
        <w:ind w:firstLine="540"/>
        <w:jc w:val="both"/>
        <w:rPr>
          <w:color w:val="000000"/>
        </w:rPr>
      </w:pPr>
      <w:r w:rsidRPr="00A114FE">
        <w:rPr>
          <w:color w:val="000000"/>
        </w:rPr>
        <w:t>3.</w:t>
      </w:r>
      <w:r w:rsidRPr="00A114FE">
        <w:rPr>
          <w:rFonts w:eastAsia="MS Mincho"/>
          <w:color w:val="000000"/>
          <w:lang w:val="kk-KZ"/>
        </w:rPr>
        <w:t>Сақтандыру секторы: сақтандыру компаниялары, пенсиялық қорлар.</w:t>
      </w:r>
    </w:p>
    <w:p w:rsidR="007F3461" w:rsidRPr="00A114FE" w:rsidRDefault="007F3461" w:rsidP="007F3461">
      <w:pPr>
        <w:tabs>
          <w:tab w:val="num" w:pos="720"/>
          <w:tab w:val="num" w:pos="1080"/>
        </w:tabs>
        <w:ind w:firstLine="540"/>
        <w:jc w:val="both"/>
        <w:rPr>
          <w:color w:val="000000"/>
        </w:rPr>
      </w:pPr>
      <w:r w:rsidRPr="00A114FE">
        <w:rPr>
          <w:color w:val="000000"/>
        </w:rPr>
        <w:t>4.</w:t>
      </w:r>
      <w:r w:rsidRPr="00A114FE">
        <w:rPr>
          <w:rFonts w:eastAsia="MS Mincho"/>
          <w:color w:val="000000"/>
          <w:lang w:val="kk-KZ"/>
        </w:rPr>
        <w:t>Арнайы банкемес несиелі-қаржылы институттар: инвестициялық компаниялар, қаржылық компаниялар, қайырымдылық қорлар, несие-жинақы ассоциациялар, несиелік кеңестер.</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Осы сызба көп өндірісі дамыған елдерге тән - АҚШ, Еврокеңес елдеріне, Жапонияға. Мұны әдетте қабат деп атайды, не үшярусты (кейде сақтандыру секторын 4 яруспен біріктіреді, оған жалпы атау беріледі - арнайы банкті емес несие-қаржылы мекемелер).</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Қазіргі несиелі жүйенің құрылылымы күрделі, көпбөлшекті. Егер топтастыру негізіне қызмет түрлерін алсақ, несиелі мекемелер өз алушыларына ұсынатын, онда қазіргі несиелі жүйеде үш маңызды бөлшекті шығаруға болады:</w:t>
      </w:r>
    </w:p>
    <w:p w:rsidR="007F3461" w:rsidRPr="00A114FE" w:rsidRDefault="007F3461" w:rsidP="007F3461">
      <w:pPr>
        <w:tabs>
          <w:tab w:val="num" w:pos="816"/>
        </w:tabs>
        <w:ind w:firstLine="540"/>
        <w:jc w:val="both"/>
        <w:rPr>
          <w:rFonts w:eastAsia="MS Mincho"/>
          <w:color w:val="000000"/>
          <w:lang w:val="kk-KZ"/>
        </w:rPr>
      </w:pPr>
      <w:r w:rsidRPr="00A114FE">
        <w:rPr>
          <w:color w:val="000000"/>
          <w:lang w:val="kk-KZ"/>
        </w:rPr>
        <w:t xml:space="preserve">1.   </w:t>
      </w:r>
      <w:r w:rsidRPr="00A114FE">
        <w:rPr>
          <w:rFonts w:eastAsia="MS Mincho"/>
          <w:color w:val="000000"/>
          <w:lang w:val="kk-KZ"/>
        </w:rPr>
        <w:t>Орталық банкі (эмиссиялық)</w:t>
      </w:r>
      <w:r w:rsidRPr="00A114FE">
        <w:rPr>
          <w:rFonts w:eastAsia="MS Mincho"/>
          <w:color w:val="000000"/>
        </w:rPr>
        <w:t>.</w:t>
      </w:r>
    </w:p>
    <w:p w:rsidR="007F3461" w:rsidRPr="00A114FE" w:rsidRDefault="007F3461" w:rsidP="007F3461">
      <w:pPr>
        <w:tabs>
          <w:tab w:val="num" w:pos="816"/>
        </w:tabs>
        <w:ind w:firstLine="540"/>
        <w:jc w:val="both"/>
        <w:rPr>
          <w:color w:val="000000"/>
          <w:lang w:val="kk-KZ"/>
        </w:rPr>
      </w:pPr>
      <w:r w:rsidRPr="00A114FE">
        <w:rPr>
          <w:color w:val="000000"/>
          <w:lang w:val="kk-KZ"/>
        </w:rPr>
        <w:t xml:space="preserve">2.   </w:t>
      </w:r>
      <w:r w:rsidRPr="00A114FE">
        <w:rPr>
          <w:rFonts w:eastAsia="MS Mincho"/>
          <w:color w:val="000000"/>
          <w:lang w:val="kk-KZ"/>
        </w:rPr>
        <w:t xml:space="preserve">Коммерциялық банкі. </w:t>
      </w:r>
    </w:p>
    <w:p w:rsidR="007F3461" w:rsidRPr="00A114FE" w:rsidRDefault="007F3461" w:rsidP="007F3461">
      <w:pPr>
        <w:tabs>
          <w:tab w:val="num" w:pos="816"/>
        </w:tabs>
        <w:ind w:firstLine="540"/>
        <w:jc w:val="both"/>
        <w:rPr>
          <w:color w:val="000000"/>
          <w:lang w:val="kk-KZ"/>
        </w:rPr>
      </w:pPr>
      <w:r w:rsidRPr="00A114FE">
        <w:rPr>
          <w:color w:val="000000"/>
          <w:lang w:val="kk-KZ"/>
        </w:rPr>
        <w:t xml:space="preserve">3.   </w:t>
      </w:r>
      <w:r w:rsidRPr="00A114FE">
        <w:rPr>
          <w:rFonts w:eastAsia="MS Mincho"/>
          <w:color w:val="000000"/>
          <w:lang w:val="kk-KZ"/>
        </w:rPr>
        <w:t>Арнайы несиелі мекемелер (сақтандыру, жинақ, ипотекалық, т.б.)</w:t>
      </w:r>
    </w:p>
    <w:p w:rsidR="007F3461" w:rsidRPr="00A114FE" w:rsidRDefault="007F3461" w:rsidP="007F3461">
      <w:pPr>
        <w:ind w:firstLine="540"/>
        <w:jc w:val="both"/>
        <w:rPr>
          <w:rFonts w:eastAsia="MS Mincho"/>
          <w:color w:val="000000"/>
          <w:lang w:val="kk-KZ"/>
        </w:rPr>
      </w:pPr>
      <w:r w:rsidRPr="00A114FE">
        <w:rPr>
          <w:color w:val="000000"/>
          <w:lang w:val="kk-KZ"/>
        </w:rPr>
        <w:t>Шаруашылы</w:t>
      </w:r>
      <w:r w:rsidRPr="00A114FE">
        <w:rPr>
          <w:rFonts w:eastAsia="MS Mincho"/>
          <w:color w:val="000000"/>
          <w:lang w:val="kk-KZ"/>
        </w:rPr>
        <w:t>қ жағынан былай бөлуге болады:</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а) орталықтандырылған несиелі жүйе;</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б) нарықтық несиелі жүйе;</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в) аралық кезеңдегі несиелі жүйе;</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Даму сатысына қарай 2 типке бөлуге болады:</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а) Дамыған - жүйелер ішінде керекті элементтердің барлығы ғана емес, олардың өзара іс-қимыл жасауы.</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б) Дамып келе жатқан жүйелер, барлық элементтер бар, бірақ іс-қимыл жасайтын барлық сайман-құрал жұмыс жасамайды.</w:t>
      </w:r>
    </w:p>
    <w:p w:rsidR="007F3461" w:rsidRPr="00A114FE" w:rsidRDefault="007F3461" w:rsidP="007F3461">
      <w:pPr>
        <w:ind w:firstLine="540"/>
        <w:jc w:val="both"/>
        <w:rPr>
          <w:rFonts w:eastAsia="MS Mincho"/>
          <w:color w:val="000000"/>
          <w:lang w:val="kk-KZ"/>
        </w:rPr>
      </w:pPr>
      <w:r w:rsidRPr="00A114FE">
        <w:rPr>
          <w:rFonts w:eastAsia="MS Mincho"/>
          <w:color w:val="000000"/>
          <w:lang w:val="kk-KZ"/>
        </w:rPr>
        <w:t>Географиялық белгімен несиелі жүйелер 2 типке бөлінеді: халықаралық кредит жүйелері және ұлттық несиелі жүйелері. Несие - интерұлттық бағалық категория болады. Халықаралық дәрежеде несиелендірудің формалары мен қағидалары өзгермейді, қалыптар белгілі нысанға келтіріледі, несиелендіру процессін жүргізетін бір елдер тобының арасында  несиелі шаруашылықтың жүргізу жалпы ережелері пайда бола бастайды. Бірақ әр елде әр қалай өз ерекшеліктері әрине болады. Сондықтан, ұлттық несие жүйесі осыған дәлел, ол өз халық дәстүрлерін сақтап, несиелік операцияларды жасаудағы өзіндік мәдениетін де көрсетпек.</w:t>
      </w:r>
    </w:p>
    <w:p w:rsidR="007F3461" w:rsidRPr="00A114FE" w:rsidRDefault="007F3461" w:rsidP="007F3461">
      <w:pPr>
        <w:ind w:firstLine="540"/>
        <w:jc w:val="both"/>
        <w:rPr>
          <w:b/>
          <w:color w:val="000000"/>
          <w:lang w:val="kk-KZ"/>
        </w:rPr>
      </w:pPr>
      <w:r w:rsidRPr="00A114FE">
        <w:rPr>
          <w:b/>
          <w:color w:val="000000"/>
          <w:lang w:val="kk-KZ"/>
        </w:rPr>
        <w:t>3. Банк жүйенің түсінігі және құрылымы</w:t>
      </w:r>
    </w:p>
    <w:p w:rsidR="007F3461" w:rsidRPr="00A114FE" w:rsidRDefault="007F3461" w:rsidP="007F3461">
      <w:pPr>
        <w:ind w:firstLine="540"/>
        <w:jc w:val="both"/>
        <w:rPr>
          <w:color w:val="000000"/>
          <w:lang w:val="sr-Cyrl-CS"/>
        </w:rPr>
      </w:pPr>
      <w:r w:rsidRPr="00A114FE">
        <w:rPr>
          <w:color w:val="000000"/>
          <w:lang w:val="sr-Cyrl-CS"/>
        </w:rPr>
        <w:lastRenderedPageBreak/>
        <w:t>Банктік жүйе нарықтық экономиканың маңызды және бөлінбес құрылымы болып табылады. Банктердің және тауарлы-ақшалай қатынастардың дамуы (параллельді) түрді және тығыз байланыста болды. Банктер күнделікті экономиканың қызмет етуімен байланысты. Банктер қаржылық делдалдар ретінде, өндіріс пен айналымның тиімділігіне әсер ете отырып, өзіне шаруашылық етуші субъектілердің капиталы мен халықтың жинағын тартады және оларды қарыз алушыға уақытша қолдануға береді, ақшалай есеп айырысуды жүргізеді және көптеген қызметтер көрсетеді.</w:t>
      </w:r>
    </w:p>
    <w:p w:rsidR="007F3461" w:rsidRPr="00A114FE" w:rsidRDefault="007F3461" w:rsidP="007F3461">
      <w:pPr>
        <w:pStyle w:val="a3"/>
        <w:spacing w:before="0" w:beforeAutospacing="0" w:after="0" w:afterAutospacing="0"/>
        <w:ind w:firstLine="540"/>
        <w:jc w:val="both"/>
        <w:rPr>
          <w:color w:val="000000"/>
          <w:lang w:val="sr-Cyrl-CS"/>
        </w:rPr>
      </w:pPr>
      <w:r w:rsidRPr="00A114FE">
        <w:rPr>
          <w:color w:val="000000"/>
          <w:lang w:val="sr-Cyrl-CS"/>
        </w:rPr>
        <w:t>Банктік жүйе жалпы ақшалай-несиелік механизмнің ішінде әрекет ететін банктер мен несиелік институттардың әртүрлі түрінің жиынтығын көрсетеді. Ол орталық банкті, коммерциялық банктердің желісін және басқа да несиелік мекемелерді қосады.</w:t>
      </w:r>
    </w:p>
    <w:p w:rsidR="007F3461" w:rsidRPr="00A114FE" w:rsidRDefault="007F3461" w:rsidP="007F3461">
      <w:pPr>
        <w:ind w:firstLine="540"/>
        <w:jc w:val="both"/>
        <w:rPr>
          <w:color w:val="000000"/>
          <w:lang w:val="sr-Cyrl-CS"/>
        </w:rPr>
      </w:pPr>
      <w:r w:rsidRPr="00A114FE">
        <w:rPr>
          <w:color w:val="000000"/>
          <w:lang w:val="sr-Cyrl-CS"/>
        </w:rPr>
        <w:t>Әр түрлі мемлекеттердің банктік жүйесінің даму тарихында олардың бірнеше түрлері белгілі:</w:t>
      </w:r>
    </w:p>
    <w:p w:rsidR="007F3461" w:rsidRPr="00A114FE" w:rsidRDefault="007F3461" w:rsidP="007F3461">
      <w:pPr>
        <w:tabs>
          <w:tab w:val="num" w:pos="644"/>
          <w:tab w:val="num" w:pos="816"/>
        </w:tabs>
        <w:ind w:firstLine="540"/>
        <w:jc w:val="both"/>
        <w:rPr>
          <w:color w:val="000000"/>
          <w:lang w:val="sr-Cyrl-CS"/>
        </w:rPr>
      </w:pPr>
      <w:r w:rsidRPr="00A114FE">
        <w:rPr>
          <w:color w:val="000000"/>
          <w:lang w:val="sr-Cyrl-CS"/>
        </w:rPr>
        <w:t>- екі деңгейлі банктік жүйе;</w:t>
      </w:r>
    </w:p>
    <w:p w:rsidR="007F3461" w:rsidRPr="00A114FE" w:rsidRDefault="007F3461" w:rsidP="007F3461">
      <w:pPr>
        <w:tabs>
          <w:tab w:val="num" w:pos="644"/>
          <w:tab w:val="num" w:pos="816"/>
        </w:tabs>
        <w:ind w:firstLine="540"/>
        <w:jc w:val="both"/>
        <w:rPr>
          <w:color w:val="000000"/>
          <w:lang w:val="sr-Cyrl-CS"/>
        </w:rPr>
      </w:pPr>
      <w:r w:rsidRPr="00A114FE">
        <w:rPr>
          <w:color w:val="000000"/>
          <w:lang w:val="sr-Cyrl-CS"/>
        </w:rPr>
        <w:t>- орталықтандырылған монобанктік жүйе:</w:t>
      </w:r>
    </w:p>
    <w:p w:rsidR="007F3461" w:rsidRPr="00A114FE" w:rsidRDefault="007F3461" w:rsidP="007F3461">
      <w:pPr>
        <w:tabs>
          <w:tab w:val="num" w:pos="644"/>
          <w:tab w:val="num" w:pos="816"/>
        </w:tabs>
        <w:ind w:firstLine="540"/>
        <w:jc w:val="both"/>
        <w:rPr>
          <w:color w:val="000000"/>
          <w:lang w:val="sr-Cyrl-CS"/>
        </w:rPr>
      </w:pPr>
      <w:r w:rsidRPr="00A114FE">
        <w:rPr>
          <w:color w:val="000000"/>
          <w:lang w:val="sr-Cyrl-CS"/>
        </w:rPr>
        <w:t>- ерекше децентрленген банктік жүйе.</w:t>
      </w:r>
    </w:p>
    <w:p w:rsidR="007F3461" w:rsidRPr="00A114FE" w:rsidRDefault="007F3461" w:rsidP="007F3461">
      <w:pPr>
        <w:pStyle w:val="a3"/>
        <w:spacing w:before="0" w:beforeAutospacing="0" w:after="0" w:afterAutospacing="0"/>
        <w:ind w:firstLine="540"/>
        <w:jc w:val="both"/>
        <w:rPr>
          <w:color w:val="000000"/>
          <w:lang w:val="sr-Cyrl-CS"/>
        </w:rPr>
      </w:pPr>
      <w:r w:rsidRPr="00A114FE">
        <w:rPr>
          <w:color w:val="000000"/>
          <w:lang w:val="sr-Cyrl-CS"/>
        </w:rPr>
        <w:t>Нарықтық экономикадағы көптеген елдерде екі деңгейлі банктік жүйе қолданылады. Банктік жүйенің бірінші деңгейі орталық банкті құрайды,  ал екінші деңгейі - әр түрлі несиелік ұйымдар (банктер және банктік емес несиелік ұйымдар).</w:t>
      </w:r>
    </w:p>
    <w:p w:rsidR="007F3461" w:rsidRPr="00A114FE" w:rsidRDefault="007F3461" w:rsidP="007F3461">
      <w:pPr>
        <w:ind w:firstLine="540"/>
        <w:jc w:val="both"/>
        <w:rPr>
          <w:color w:val="000000"/>
          <w:lang w:val="sr-Cyrl-CS"/>
        </w:rPr>
      </w:pPr>
      <w:r w:rsidRPr="00A114FE">
        <w:rPr>
          <w:color w:val="000000"/>
          <w:lang w:val="sr-Cyrl-CS"/>
        </w:rPr>
        <w:t>Екі деңгейлі банктік жүйеде екі типтің байланысы байқалады. Біріншіден, коммерциялық банктер мен несиелік мекемелердің өздерінің арасындағы байланыс, екіншіден, орталық банктің арасындағы байланыс, бұл бір жағынан, ал екінші жағынан – коммерциялық банктердің, несиелік мекемелердің арасындағы байланыс.</w:t>
      </w:r>
    </w:p>
    <w:p w:rsidR="00697834" w:rsidRPr="007F3461" w:rsidRDefault="00697834">
      <w:pPr>
        <w:rPr>
          <w:lang w:val="sr-Cyrl-CS"/>
        </w:rPr>
      </w:pPr>
      <w:bookmarkStart w:id="0" w:name="_GoBack"/>
      <w:bookmarkEnd w:id="0"/>
    </w:p>
    <w:sectPr w:rsidR="00697834" w:rsidRPr="007F34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461"/>
    <w:rsid w:val="00697834"/>
    <w:rsid w:val="007F3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3A3E95-F6EC-4014-A7BD-EF8A94E36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346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F346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F3461"/>
    <w:pPr>
      <w:spacing w:before="100" w:beforeAutospacing="1" w:after="100" w:afterAutospacing="1"/>
    </w:pPr>
  </w:style>
  <w:style w:type="character" w:customStyle="1" w:styleId="a4">
    <w:name w:val="Основной текст с отступом Знак"/>
    <w:basedOn w:val="a0"/>
    <w:link w:val="a3"/>
    <w:rsid w:val="007F3461"/>
    <w:rPr>
      <w:rFonts w:ascii="Times New Roman" w:eastAsia="Times New Roman" w:hAnsi="Times New Roman" w:cs="Times New Roman"/>
      <w:sz w:val="24"/>
      <w:szCs w:val="24"/>
      <w:lang w:eastAsia="ru-RU"/>
    </w:rPr>
  </w:style>
  <w:style w:type="paragraph" w:customStyle="1" w:styleId="1">
    <w:name w:val="Знак Знак1 Знак Знак Знак Знак"/>
    <w:basedOn w:val="a"/>
    <w:next w:val="2"/>
    <w:autoRedefine/>
    <w:rsid w:val="007F3461"/>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7F3461"/>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648</Words>
  <Characters>3699</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2024-02-01T04:47:00Z</dcterms:created>
  <dcterms:modified xsi:type="dcterms:W3CDTF">2024-02-01T04:48:00Z</dcterms:modified>
</cp:coreProperties>
</file>